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佛山市三水盈港货运码头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公开选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聘人员报名表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37577A9"/>
    <w:rsid w:val="0B281ED3"/>
    <w:rsid w:val="0EA67687"/>
    <w:rsid w:val="23C41D0E"/>
    <w:rsid w:val="49AF040A"/>
    <w:rsid w:val="521D1B11"/>
    <w:rsid w:val="638E374C"/>
    <w:rsid w:val="6EB50922"/>
    <w:rsid w:val="714766B7"/>
    <w:rsid w:val="7AAA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1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段红梅</cp:lastModifiedBy>
  <cp:lastPrinted>2019-11-18T00:57:53Z</cp:lastPrinted>
  <dcterms:modified xsi:type="dcterms:W3CDTF">2019-11-18T00:57:59Z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