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三水区国宏肉类加工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有限公司公开招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65E18EB"/>
    <w:rsid w:val="0B281ED3"/>
    <w:rsid w:val="0EF76164"/>
    <w:rsid w:val="172363B4"/>
    <w:rsid w:val="1DC56F66"/>
    <w:rsid w:val="1F862648"/>
    <w:rsid w:val="398D666F"/>
    <w:rsid w:val="56BA2CAD"/>
    <w:rsid w:val="5C5076DF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