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349"/>
        <w:gridCol w:w="55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6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佛山市三水区国睿再生资源回收有限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公司报名表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6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6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20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配偶、子女是否移居国（境）外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78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405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65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2250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922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本人承诺以上信息由本人如实填报并对其真实性负责。凡有虚假一经查实，同意</w:t>
            </w:r>
            <w:r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  <w:lang w:val="en-US" w:eastAsia="zh-CN"/>
              </w:rPr>
              <w:t>国睿</w:t>
            </w:r>
            <w:r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</w:rPr>
              <w:t>公司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取消本人应聘或聘用资格。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364705"/>
    <w:rsid w:val="00700650"/>
    <w:rsid w:val="00CB575F"/>
    <w:rsid w:val="00FC0DA6"/>
    <w:rsid w:val="050E7B12"/>
    <w:rsid w:val="065E18EB"/>
    <w:rsid w:val="0A09531E"/>
    <w:rsid w:val="0B281ED3"/>
    <w:rsid w:val="0EF76164"/>
    <w:rsid w:val="15875A40"/>
    <w:rsid w:val="172363B4"/>
    <w:rsid w:val="19877A81"/>
    <w:rsid w:val="1AB33A3D"/>
    <w:rsid w:val="1DC56F66"/>
    <w:rsid w:val="1FD33CA2"/>
    <w:rsid w:val="23FA2D78"/>
    <w:rsid w:val="259E2CF5"/>
    <w:rsid w:val="2AAB7BD7"/>
    <w:rsid w:val="2C0C3D27"/>
    <w:rsid w:val="3513768E"/>
    <w:rsid w:val="39006804"/>
    <w:rsid w:val="398D666F"/>
    <w:rsid w:val="40491CEE"/>
    <w:rsid w:val="430419A9"/>
    <w:rsid w:val="438F4F0E"/>
    <w:rsid w:val="450106BC"/>
    <w:rsid w:val="46756A68"/>
    <w:rsid w:val="46C228D2"/>
    <w:rsid w:val="4A4D66BD"/>
    <w:rsid w:val="4BB42E4F"/>
    <w:rsid w:val="52EE72E8"/>
    <w:rsid w:val="56BA2CAD"/>
    <w:rsid w:val="57621C8E"/>
    <w:rsid w:val="599A51D1"/>
    <w:rsid w:val="638E374C"/>
    <w:rsid w:val="63D07648"/>
    <w:rsid w:val="641E60AF"/>
    <w:rsid w:val="69D353F8"/>
    <w:rsid w:val="6BEF0C02"/>
    <w:rsid w:val="6E182B44"/>
    <w:rsid w:val="749C31CA"/>
    <w:rsid w:val="76045892"/>
    <w:rsid w:val="7D6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