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066914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97"/>
        <w:jc w:val="left"/>
        <w:rPr>
          <w:rFonts w:hint="eastAsia" w:ascii="仿宋_GB2312" w:hAnsi="仿宋_GB2312" w:eastAsia="仿宋_GB2312" w:cs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pacing w:val="-6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b/>
          <w:bCs/>
          <w:spacing w:val="-6"/>
          <w:sz w:val="28"/>
          <w:szCs w:val="28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spacing w:val="46"/>
          <w:sz w:val="28"/>
          <w:szCs w:val="28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pacing w:val="-6"/>
          <w:sz w:val="28"/>
          <w:szCs w:val="28"/>
        </w:rPr>
        <w:t>保证金转账凭证复印件</w:t>
      </w:r>
    </w:p>
    <w:p w14:paraId="26240E2A">
      <w:pPr>
        <w:rPr>
          <w:rFonts w:ascii="Arial"/>
          <w:sz w:val="21"/>
        </w:rPr>
      </w:pPr>
    </w:p>
    <w:p w14:paraId="31D08599"/>
    <w:sectPr>
      <w:headerReference r:id="rId5" w:type="default"/>
      <w:footerReference r:id="rId6" w:type="default"/>
      <w:pgSz w:w="11910" w:h="16850"/>
      <w:pgMar w:top="720" w:right="720" w:bottom="720" w:left="72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A62224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1F2A6">
    <w:pPr>
      <w:spacing w:line="14" w:lineRule="auto"/>
      <w:rPr>
        <w:rFonts w:ascii="Arial"/>
        <w:sz w:val="2"/>
      </w:rPr>
    </w:pP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